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bookmarkStart w:id="0" w:name="_GoBack"/>
      <w:bookmarkEnd w:id="0"/>
    </w:p>
    <w:p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Цели: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внутригрупповое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воспитанников, снижение заболеваемости;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профилактика возникновения нарушений опорно-двигательного аппарата, коррекция нарушенной функции при патологии костно-мышечной системы;</w:t>
      </w:r>
    </w:p>
    <w:p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удовлетворение потребностей растущего организма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летнем отдыхе, познавательной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творческой деятельности.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условия, способствующие физическому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умственному развитию воспитанников;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развитие самостоятельности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любознательности;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создать благоприятный двигательный режим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реализовать систему мероприятий,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оздоровление воспитанников;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просвещать родителей (законных представителей)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летний период.</w:t>
      </w:r>
    </w:p>
    <w:p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 летней оздоровительной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детского сада представлен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 системы профилактических, оздоровительных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воспитательно-образовательных мероприятий. Система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рациональное осуществление совместными усилиями педагогов, узких специалистов детского сада комплекса мер, которые способствуют укреплению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развитию растущего организма. Оздоровительные процедуры (закаливание)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 письменных согласий родителей (законных представителей) воспитанников.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Планируемые результаты: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реализация плана летней оздоровительной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воспитанниками отвечает требованиям 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позволяет обеспечивать развитие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различных образовательных областях: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Физическое развитие:</w:t>
      </w:r>
    </w:p>
    <w:p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приобретение двигательного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различных видах деятельности детей, развитие психофизических качеств (быстрота, сила, ловкость, выносливость, гибкость);</w:t>
      </w:r>
    </w:p>
    <w:p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развитие равновесия, ориентировки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пространстве;</w:t>
      </w:r>
    </w:p>
    <w:p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овладение движениями (ползание, лазанье, ходьба, бег, прыжки);</w:t>
      </w:r>
    </w:p>
    <w:p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обучение подвижным играм, спортивным упражнениям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элементам спортивных игр (баскетбол, футбол, хоккей, бадминтон, настольный теннис, кегли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другое);</w:t>
      </w:r>
    </w:p>
    <w:p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интереса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различным видам спорта;</w:t>
      </w:r>
    </w:p>
    <w:p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приобщение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жизни,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здоровье, способах его сохранения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укрепления, правилах безопасного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разных видах двигательной деятельности, воспитание бережного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своему здоровью.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Социально-коммуникативное развитие:</w:t>
      </w:r>
    </w:p>
    <w:p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усвоение норм, правил поведения, принятых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российском обществе;</w:t>
      </w:r>
    </w:p>
    <w:p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развитие общения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сверстниками, формирование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сотрудничеству;</w:t>
      </w:r>
    </w:p>
    <w:p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основ гражданственности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патриотизма;</w:t>
      </w:r>
    </w:p>
    <w:p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развитие эмоциональной отзывчивости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сопереживания;</w:t>
      </w:r>
    </w:p>
    <w:p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развитие самостоятельности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инициативности, планирования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регуляции ребенком собственных действий;</w:t>
      </w:r>
    </w:p>
    <w:p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позитивных установок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различным видам труда;</w:t>
      </w:r>
    </w:p>
    <w:p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основ социальной навигации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безопасного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природе, социуме.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Познавательное развитие:</w:t>
      </w:r>
    </w:p>
    <w:p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развитие любознательности, интереса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познавательной деятельности;</w:t>
      </w:r>
    </w:p>
    <w:p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мыслительных операций, воображения;</w:t>
      </w:r>
    </w:p>
    <w:p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объектах окружающего мира;</w:t>
      </w:r>
    </w:p>
    <w:p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основ экологической культуры, знаний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многообразии природы Родного края,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роли человека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природе, правилах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природной среде, воспитание гуманного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природе;</w:t>
      </w:r>
    </w:p>
    <w:p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ближайшем социальном окружении.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Речевое развитие:</w:t>
      </w:r>
    </w:p>
    <w:p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владение речью как средством коммуникации, познания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самовыражения;</w:t>
      </w:r>
    </w:p>
    <w:p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развитие звуковой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интонационной культуры речи;</w:t>
      </w:r>
    </w:p>
    <w:p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обогащение активного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пассивного словарного запаса;</w:t>
      </w:r>
    </w:p>
    <w:p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развитие грамматически правильной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связной речи (диалогической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монологической);</w:t>
      </w:r>
    </w:p>
    <w:p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литературными произведениями различных жанров (фольклор, художественная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познавательная литература), формирование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осмысленного восприятия.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Художественно-эстетическое развитие:</w:t>
      </w:r>
    </w:p>
    <w:p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развитие предпосылок ценностно-смыслового восприятия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понимания мира природы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произведений искусства (словесного, музыкального, изобразительного);</w:t>
      </w:r>
    </w:p>
    <w:p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становление эстетического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эмоционально-нравственного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окружающему миру;</w:t>
      </w:r>
    </w:p>
    <w:p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художественных умений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навыков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разных видах деятельности (рисовании, лепке, аппликации, пении, игре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детских музыкальных инструментах, музыкально-ритмических движениях, словесном творчестве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другое);</w:t>
      </w:r>
    </w:p>
    <w:p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реализацию художественно-творческих способностей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повседневной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различных видах досуговой деятельности (праздники, развлечения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другое);</w:t>
      </w:r>
    </w:p>
    <w:p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развитие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поддержку самостоятельной творческой деятельности детей (изобразительной, конструктивной, музыкальной, художественно-речевой, театрализованной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другое).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 летней оздоровительной работы детского сада представлен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 системы профилактических, оздоровительных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воспитательно-образовательных мероприятий. Данная система мероприятий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рациональное осуществление совместными усилиями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узких специалистов детского сада комплекса мер, которые способствуют укреплению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развитию растущего организма. Оздоровительные процедуры (закаливание)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 письменных согласий родителей (законных представителей) воспитанников.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                                             </w:t>
      </w:r>
    </w:p>
    <w:p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Тематическое планирование </w:t>
      </w:r>
    </w:p>
    <w:p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ИЮНЬ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5"/>
        <w:gridCol w:w="799"/>
        <w:gridCol w:w="1425"/>
        <w:gridCol w:w="4197"/>
        <w:gridCol w:w="20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 мероприятия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произведений: «Жили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бабуси...»; «У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солнышка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гостях», пер.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слова.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Могилевской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Зориной; «Храбрец-молодец», пер.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болг. 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Грибовой;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«Лето снова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нами»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упражнение «Найди предмет, который характеризует лето»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Перерыв между образовательной нагрузкой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Физкультминутки,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Ощесадовсвкий музыкальный праздник «Путешествие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страну Детства»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руководитель, инструктор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«Педагогического работника»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стихов: «Детский сад»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Сухарева, «Детский сад» 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Высотской, «Воспитатель» 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Гуриной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нагрузка, прогулка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рассказ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воспитатель»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рисование «Портрет воспитателя»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физкультурный досуг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 детского сада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свежем воздухе;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8424" w:type="dxa"/>
          <w:trHeight w:val="276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малоподвижная игра «Комплименты воспитателям»,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охраны окружающей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рассматривание иллюстраций «Красная книга»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знакомство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знаками «Правилами поведения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природе»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7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альбомов «Времена года»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природоведческого характера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 аудиозаписи «Голоса леса»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знаков «Правила поведения в лесу»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П/и: «Земля, вода, огонь, воздух» - с мячом, «Солнечные зайчики»,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«Скакалки», «Прятки», «Ловишки» С/р игра: «Лесное путешествие»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классики, бадминтон,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песочнице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малоподвижные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русского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литературы: Пушкин А.С. «Ветер, ветер! 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могуч!..»,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царе Салтане,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сыне его славном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могучем богатыре князе Гвидоне Салтановиче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прекрасной царевне лебеди»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День веселых забав и игр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Составление памяток: «Правила поведения на воде», «Как правильно загорать»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Отгадывание загадок по теме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Рисование «Солнце красное»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День подготовки к празднику «День России»: флешмоб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 : квест - путешествие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площадке детского сада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мыльными пузырями,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дорожной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художественной литературы: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Ильин, Е. Сигал «Машины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 улице»,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 «Моя улица», Б.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Житков «Что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видел»,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 «Дядя Степа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милиционер»;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беседы: «Сигналы светофора», «Зачем нужны дорожные знаки», «Безопасное поведение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Физкультминутки,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проигрывание ситуаций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 по ПДД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малоподвижные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музыки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народных песен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знакомство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музыкальными инструментами (балалайки, гармошка)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руководитель, 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Изотерапия – рисование пальцами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музыкальные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паровозик, ручеек, подбери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 июня: День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воздушными шарами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мыльными пузырями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8424" w:type="dxa"/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символах страны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Перерыв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концерт «Наш 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Россия», подвижные игры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асфальте,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песочницах,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воды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Всемирный день океанов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Рассматривание альбомов: «Рыбы»,«Водоплавающие»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Рассматривание/знакомство со знаками «Правила поведения на воде»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Нептуна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подвижная игра-«Вода, земля, воздух»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радуги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 прослушивание музыкального произведения «Дождик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радуга», муз.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Прокофьева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8424" w:type="dxa"/>
          <w:trHeight w:val="276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изучение цветов радуги.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коммуникативных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коллективе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проговаривание цветов, рисование радуги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«Море волнуется раз», «Гуси-лебеди», игры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Прогулка: игры в песочницах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друзей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песен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мультфильмов: «Танец маленьких утят», «Улыбка», «Мамонтенок», «Дружба», «Песенка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лете»;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Чтение художественной литературы: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«Теремок» обр. Ушинского, «Игрушки» А. Барто, «Песенка друзей»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С. Михалков, «Три поросенка» пер С. Михалкова, «Бременские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музыканты» бр. Гримм, «Друг детства» В.Драгунский, «Цветик –семицветик» В.Катаев, «Бобик в гостях у Барбоса» Н.Носов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Изготовление подарка другу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Беседы: «Что такое друг», «Для чего нужны друзья»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сюжетные игры, игры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асфальте,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литературных произведений Чуковский К.И. «Доктор Айболит»,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«Воспаление хитрости» А. Милн, «Прививка» С. Михалков,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«Чудесные таблетки»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«Рассматривание иллюстраций: «Профессия врач»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  <w:p>
            <w:pPr>
              <w:shd w:val="clear" w:color="auto" w:fill="FFFFFF"/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Праздник Здоровья «Солнце, воздух и вода – наши лучшие друзья»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Прогулка: физкультминутка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нагрузка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П/и: «Помоги Айболиту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собрать медицинский чемоданчик», «Позови на помощь», игры с водой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 футбол, классики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малоподвижные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8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цветов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деятельность детей,  прослушивание произведения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Ж. Санд «О чем говорят цветы»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Рассматривание иллюстраций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Беседы о цветущих растениях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Рисование «Мой любимый цветок»  или Лепка «Барельефные изображения растений»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Музыкальная гостиная «Цветочная поляна»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игра на сплочение детского коллектива «Отгадай, кто тебя позвал».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П/и «Садовник», «Найди свой цвет», «Такой цветок беги ко мне»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8424" w:type="dxa"/>
          <w:trHeight w:val="276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 в песочнице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воды и воздуха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произведения Кольцов А.В. «Дуют ветры...»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Опыты с водой и воздухом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Шахматный турнир, посвященный Международному дню шахмат 20 июня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Знакомство детей с шахматами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Игры: «Назови фигуру», «Определи фигуру на ощупь», «Найди фигуру среди других»,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П/и: «Классики», «Бегемотики», «Тише едешь – дальше будешь», «Черное и белое»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строительные игры,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памяти и скорби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информационные минутки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знакомству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понятиями «война», «трагедия»,«мужество», «самоотверженность»(старшие подготовительные группы)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День мячика 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Знакомство с историей возникновения мяча (презентация «Путешествие мяча»)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Работа с раскрасками «Мяч в игре» (все возрастные группы)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Игровые обучающие ситуации: «В какие игры можно с мячом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играть»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Физкультурный досуг «Наш веселый звонкий мяч»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инструктор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Физкультурный досуг «Наш веселый звонкий мяч»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инструктор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книги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произведений: «Коза-дереза» (обраб. М.А. Булатова); «Петушок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бобовое зернышко» (обраб. 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Капицы); «Лиса-лапотница» (обраб.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«Что такое книга, зачем они людям»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игровые упражнения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словообразование, литературная викторина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площадке, настольные игры: домино, шашки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спортивных игр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олимпийских играх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«Как выполнять упражнения»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инструктор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физкультурный досуг «Веселые старты»;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инструктор по 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10.30-12.00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самостоятельная детская исследовательская деятельность территории ДОО и игрового оборудования.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площадке, настольные игры: мозаика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живописи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рассматривание пейзажей: И.И. Шишкин, И.И. Левитан, В.А. Серов, И.Э. Грабарь, П.П. Кончаловский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знакомство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 жанрами изобразительного искусства: натюрморт, пейзаж, портрет знакомство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основными жанрами изобразительного искусства: натюрморт, пейзаж, портрет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практические упражнения «Составь композицию»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цветными мелками, подвижные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классики, улитка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прогулку;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игрушками, настольная игра (шахматы)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творческих дел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«Что такое ручная работа», мастер-класс «Как приготовить изделие своими руками»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 занятие «Ремонт книги»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прогулка-проект по этно-культурному воспитанию «Вместе весело шагать».</w:t>
            </w:r>
          </w:p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и забавы: «Море волнуется»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лепка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песка: «Колобок», «Баранки, калачи»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28.06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Чтение А.Дорохов «Пассажир»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медсестра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День транспорта.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Беседа «Правила поведения в общественном транспорте»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Рассматривание иллюстраций «Транспорт нашего города»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Д/И «Угадай что за транспорт»,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• Творческая мастерская «Автомобиль»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бамбинтон,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воздушными шарами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воздушными шарами,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>
        <w:rPr>
          <w:b/>
          <w:bCs/>
          <w:color w:val="252525"/>
          <w:spacing w:val="-2"/>
          <w:sz w:val="32"/>
          <w:szCs w:val="32"/>
        </w:rPr>
        <w:t>АВГУСТ</w:t>
      </w:r>
    </w:p>
    <w:tbl>
      <w:tblPr>
        <w:tblStyle w:val="4"/>
        <w:tblW w:w="9363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1"/>
        <w:gridCol w:w="777"/>
        <w:gridCol w:w="1926"/>
        <w:gridCol w:w="2897"/>
        <w:gridCol w:w="17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8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 мероприятия</w:t>
            </w:r>
          </w:p>
        </w:tc>
        <w:tc>
          <w:tcPr>
            <w:tcW w:w="17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клоуна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 «Клоун в гости к нам пришел!»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скакалкой, подвижные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«Затейники», «Ручеек»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 в песочнице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День творчества К.И.Чуковского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изучение фотопроизведений «Детсадовские истории»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медсестра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spacing w:beforeAutospacing="0" w:afterAutospacing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Беседа: "Берегите книги".</w:t>
            </w:r>
          </w:p>
          <w:p>
            <w:pPr>
              <w:pStyle w:val="9"/>
              <w:spacing w:beforeAutospacing="0" w:afterAutospacing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Знакомство детей с творчеством К. И. Чуковского, чтение его стихотворений.</w:t>
            </w:r>
          </w:p>
          <w:p>
            <w:pPr>
              <w:pStyle w:val="9"/>
              <w:spacing w:beforeAutospacing="0" w:afterAutospacing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>Д/И: "Узнай героев"</w:t>
            </w:r>
          </w:p>
          <w:p>
            <w:pPr>
              <w:pStyle w:val="9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spacing w:beforeAutospacing="0" w:afterAutospacing="0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Творческая мастерская : «Посуда бабушки Федоры»</w:t>
            </w:r>
          </w:p>
          <w:p>
            <w:pPr>
              <w:pStyle w:val="9"/>
              <w:spacing w:beforeAutospacing="0" w:afterAutospacing="0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Отгадывание загадок на тему посуды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эстафета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СВЕТОФОРА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 детьми по ПДДТоржественная церемония поднятия флага РФ и прослушивание гимна страны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Беседа «Генерал дорожных знаков»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Игра-моделирование «Три сигнала светофора»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Чтение сказки С. Михалкова «Дядя Степа семафор»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Творческая мастерская : «Светофор» (выполнение в любой технике)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  на тему ПДД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доброты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пословиц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дружбе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словесная игра «Кто больше скажет добрых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теплых слов»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изготовление аппликации или поделки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«Что такое доброта?»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бадминтон, футбол, самостоятельные игры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классики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хороших манер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дача ответов при просмотре сюжетных картинок «Хорошо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плохо»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выполнение заданий «Как можно,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нельзя»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 игра «Гуси-лебеди», игра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мячом,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малоподвижные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День насекомых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деятельность детей,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беседы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о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насекомых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="Segoe UI Symbol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Чтение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художественной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литературы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В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Бианки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«Как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муравьишка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домой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спешил»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К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.Чуковский «Муха – цокотуха», «Разговор с пчелой» М.Бородицка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Segoe UI Symbol" w:hAnsi="Segoe UI Symbol" w:eastAsia="Times New Roman" w:cs="Segoe UI Symbol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Д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«Собери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цветок»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«Превращение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гусеницы»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Игра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перевоплощение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«Если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бы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ты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был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бабочкой»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«Медведь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пчелы»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«День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ночь»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«Поймай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комара»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Наблюдения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за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насекомыми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на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прогулке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Рисование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«Бабочки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на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лугу»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«Медведь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пчелы»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«День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и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ночь»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«Поймай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комара»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строителя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рассматривание иллюстраций о строительстве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30" w:beforeAutospacing="0" w:after="3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Беседа о профессии строителя</w:t>
            </w:r>
          </w:p>
          <w:p>
            <w:pPr>
              <w:spacing w:before="30" w:beforeAutospacing="0" w:after="3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Рассматривание иллюстраций по теме</w:t>
            </w:r>
          </w:p>
          <w:p>
            <w:pPr>
              <w:spacing w:before="30" w:beforeAutospacing="0" w:after="3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Д/И «Что нужно строителю»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медсестра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Творческая мастерская: «Строим дом»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футбол, догонялки, классики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малоподвижные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рассматривание книг, альбомов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спорте, Торжественная церемония поднятия флага РФ и прослушивание гимна страны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Рассматривание книг, альбомов о спорте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Чтение: «Я расту» А. Барто, «Мойдодыр» К Чуковский, «Про Мимозу» С.Михалков,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«маленький спортсмен» Е. Багрян</w:t>
            </w:r>
          </w:p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П/и: «Мы веселые ребята», «Попади в цель», «Сбей кеглю», «Кто быстрее до флажка»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разучивание новых физических упражнений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val="ru-RU" w:eastAsia="ru-RU"/>
              </w:rPr>
              <w:t>П/и: «Мы веселые ребята», «Попади в цель», «Сбей кеглю», «Кто быстрее до флажка»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br w:type="textWrapping"/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инструктор по 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малоподвижные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овоща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tabs>
                <w:tab w:val="left" w:pos="1716"/>
              </w:tabs>
              <w:spacing w:before="30" w:beforeAutospacing="0" w:after="30" w:afterAutospacing="0"/>
              <w:ind w:left="2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беседа на тему «Какие знаю овощи»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«Вкусно и полезно», «Витамины на столе», «Полезные продукты для здоровья - лук и чеснок». Рассматривание иллюстраций «Овощи»,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tabs>
                <w:tab w:val="left" w:pos="1716"/>
              </w:tabs>
              <w:spacing w:before="30" w:beforeAutospacing="0" w:after="30" w:afterAutospacing="0"/>
              <w:ind w:left="2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tabs>
                <w:tab w:val="left" w:pos="1716"/>
              </w:tabs>
              <w:spacing w:before="30" w:beforeAutospacing="0" w:after="30" w:afterAutospacing="0"/>
              <w:ind w:left="2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Чтение Ю. Тувим «Овощи»</w:t>
            </w:r>
          </w:p>
          <w:p>
            <w:pPr>
              <w:tabs>
                <w:tab w:val="left" w:pos="1716"/>
              </w:tabs>
              <w:spacing w:before="30" w:beforeAutospacing="0" w:after="30" w:afterAutospacing="0"/>
              <w:ind w:left="2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мастерская «Овощи» -любая техника выполнения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занятие «Что можно приготовить из овощей»,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Д/ игры: «Чудесный мешочек»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—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«Кабачок»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малоподвижные игры на детской площадке, качание на качелях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родного края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художественной литературы: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 «Что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Родиной зовем», рассматривание книг, альбомов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иллюстрациями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достопримечательностях родного города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352" w:type="dxa"/>
          <w:trHeight w:val="276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названий улиц города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рисование «Наша улица»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мячом, скакалкой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кеглями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День безопасности на природе и на водоемах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30" w:beforeAutospacing="0" w:after="3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деятельность детей,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Беседа «Правила безопасности на водоемах», «Осторожно, ядовитые грибы и ягоды», «Осторожно, клещи!»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30" w:beforeAutospacing="0" w:after="3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- Составление рассказов  «Отдых с семьей на природе».</w:t>
            </w:r>
          </w:p>
          <w:p>
            <w:pPr>
              <w:spacing w:before="30" w:beforeAutospacing="0" w:after="3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30" w:beforeAutospacing="0" w:after="3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Дидактические игры: «Отгадай-ка», «Так бывает или нет?».</w:t>
            </w:r>
          </w:p>
          <w:p>
            <w:pPr>
              <w:spacing w:before="30" w:beforeAutospacing="0" w:after="3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Д/И «Что обозначает знак?»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«День-ночь».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малоподвижные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игры песком, игра «Глухой телефон»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День опытов и экспериментов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медсестра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352" w:type="dxa"/>
          <w:trHeight w:val="276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30" w:beforeAutospacing="0" w:after="3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Беседа «Правила безопасности при проведении опытов и экспериментов»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проведение опытов в соответствии с возрастом детей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 «Быстро возьми», «Затейники»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малоподвижные игры «Найди предмет», «Угадай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голосу»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строителя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Торжественная церемония поднятия флага РФ и прослушивание гимна страны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конструирование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тему «Дом»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игра-викторина «Какие фигуры можно использовать, чтобы построить дом»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игры; экскурсия строительную мастерскую, 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изготовлением скворечников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площадке, качание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качелях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20.08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деятельность детей,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с детьми: «За что я люблю детский сад», «Кто работает в дет саду»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литературы, отражающей режимные моменты</w:t>
            </w:r>
          </w:p>
          <w:p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«Моя любимая игрушка», «Скакалки», «Ловишки», «Классики»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футбол, классики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малоподвижные строительные игры, лазанье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птиц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слушание музыкальных произведений «Пляска птиц», муз. Н.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Римского-Корсакова (из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оперы «Снегурочка»); звуки леса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352" w:type="dxa"/>
          <w:trHeight w:val="276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«Птицы, кто они такие?»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просмотр картинок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птицами, запоминание четырех новых видов птиц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прогулку;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 «Самолёты», «Охотники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зайцы», «Найди себе пару», «Перелёт птиц»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площадке, совместная игра «Сделай фигуру»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прослушивание художественной литературы 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Шмелёв " Русская песня«,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Баруздин «С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чего начинается Родина»;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Торжественная церемония поднятия флага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 гимна страны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государственном флаге страны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создание аппликации «Флаг России» или сбор пазла «Флаг России»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двигательная активность,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флешмоб «Российский флаг», эстафета;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малоподвижные игры, совместная игра «Затейники...»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цветов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просмотр иллюстраций, репродукций картин И.Ф. Хруцкий «Цветы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плоды»; Ф.П. Толстой «Букет цветов, бабочка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птичка»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игра «Угадай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описанию», «Опиши цветок»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цветами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детского сада, догонялки, самостоятельные игры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площадке, совместная игра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Летает-не летает»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ОБЖ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детей;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Торжественная церемония поднятия флага РФ и прослушивание гимна страны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дидактическая игра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«Слушай внимательно»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обучающие 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детскому саду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«Разрешается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запрещается»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классики, бадминтон,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малоподвижные совместные игры «Цветные автомобили», «Светофор», «Веселый пешеход»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ГО и ЧС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запоминание 5-6 зрительных образов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Прогулка, двигательная активность,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тематическими подвижные игры «Потуши пожар»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т.п.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352" w:type="dxa"/>
          <w:trHeight w:val="276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малоподвижные совместные игры «Пожарные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учениях», «Самолеты», «Цыплята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наседка»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мире растений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rPr>
                <w:rFonts w:ascii="Calibri" w:hAnsi="Calibri" w:eastAsia="Times New Roman" w:cs="Arial"/>
                <w:color w:val="000000"/>
                <w:szCs w:val="20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ru-RU" w:eastAsia="ru-RU"/>
              </w:rPr>
              <w:t xml:space="preserve"> Беседа «Осторожно – ядовиты!» (грибы, растения)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clear" w:color="auto" w:fill="FFFFFF"/>
              <w:rPr>
                <w:rFonts w:ascii="Calibri" w:hAnsi="Calibri" w:eastAsia="Times New Roman" w:cs="Arial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ru-RU" w:eastAsia="ru-RU"/>
              </w:rPr>
              <w:t>Экскурсия на экологическую тропу «Растения – верные друзья» (зелёная аптека – лекарственные растения)</w:t>
            </w:r>
            <w:r>
              <w:rPr>
                <w:rFonts w:ascii="Calibri" w:hAnsi="Calibri" w:eastAsia="Times New Roman" w:cs="Arial"/>
                <w:color w:val="00000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Д/и «От какого растения листок?», «Назови ласково»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мастерская «В мире растений»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классики, бадминтон, футбол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П/И «Медведь и пчелы»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пожарной безопасности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деятельность детей, прослушивание прозы Толстой Л.Н. «Пожарные собаки»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стихотворения С.Я. Маршака «Пожар»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эвакуация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«Пожар»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мячом, скакалкой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кеглями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горке,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«До свидания, лето»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07:00-08:15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детей, рассматривание иллюстраций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выборочное чтение книги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Маяковский «Что такое хорошо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плохо»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(или повторение) названий месяцев лета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месяцев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беседы «Чем вам запомнилось лето»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активность, оздоровительные процедуры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праздничный концерт «Прощание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летом»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игры-забавы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шарами, мыльными пузырями 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>
      <w:pPr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568" w:right="708" w:bottom="426" w:left="709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6074C"/>
    <w:multiLevelType w:val="multilevel"/>
    <w:tmpl w:val="14D6074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7EB2056"/>
    <w:multiLevelType w:val="multilevel"/>
    <w:tmpl w:val="27EB20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CB00E68"/>
    <w:multiLevelType w:val="multilevel"/>
    <w:tmpl w:val="2CB00E6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8623FC5"/>
    <w:multiLevelType w:val="multilevel"/>
    <w:tmpl w:val="38623F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0890D8A"/>
    <w:multiLevelType w:val="multilevel"/>
    <w:tmpl w:val="40890D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46B7E37"/>
    <w:multiLevelType w:val="multilevel"/>
    <w:tmpl w:val="746B7E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797F5F4F"/>
    <w:multiLevelType w:val="multilevel"/>
    <w:tmpl w:val="797F5F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SpellingErrors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1643"/>
    <w:rsid w:val="001405F9"/>
    <w:rsid w:val="001B2912"/>
    <w:rsid w:val="001F4D0F"/>
    <w:rsid w:val="002A6EF1"/>
    <w:rsid w:val="002D1055"/>
    <w:rsid w:val="002D2267"/>
    <w:rsid w:val="002D33B1"/>
    <w:rsid w:val="002D3591"/>
    <w:rsid w:val="0030285B"/>
    <w:rsid w:val="00336C54"/>
    <w:rsid w:val="003514A0"/>
    <w:rsid w:val="00357316"/>
    <w:rsid w:val="0036685E"/>
    <w:rsid w:val="003F4A9C"/>
    <w:rsid w:val="00412A13"/>
    <w:rsid w:val="004313EE"/>
    <w:rsid w:val="00440AA2"/>
    <w:rsid w:val="004C4E0C"/>
    <w:rsid w:val="004F532D"/>
    <w:rsid w:val="004F7E17"/>
    <w:rsid w:val="005162BE"/>
    <w:rsid w:val="005169FB"/>
    <w:rsid w:val="00594671"/>
    <w:rsid w:val="005A05CE"/>
    <w:rsid w:val="00653AF6"/>
    <w:rsid w:val="00662AD3"/>
    <w:rsid w:val="00694989"/>
    <w:rsid w:val="006F67C5"/>
    <w:rsid w:val="00776E2A"/>
    <w:rsid w:val="00787124"/>
    <w:rsid w:val="007E4D2F"/>
    <w:rsid w:val="008C6D0C"/>
    <w:rsid w:val="009513E9"/>
    <w:rsid w:val="0098364B"/>
    <w:rsid w:val="00A825A8"/>
    <w:rsid w:val="00AA0C9E"/>
    <w:rsid w:val="00AE6BC4"/>
    <w:rsid w:val="00B659EC"/>
    <w:rsid w:val="00B73A5A"/>
    <w:rsid w:val="00C55A8E"/>
    <w:rsid w:val="00CD4669"/>
    <w:rsid w:val="00CE295A"/>
    <w:rsid w:val="00D009D5"/>
    <w:rsid w:val="00D31FE3"/>
    <w:rsid w:val="00DA0B44"/>
    <w:rsid w:val="00DD6436"/>
    <w:rsid w:val="00DD72D3"/>
    <w:rsid w:val="00E038D9"/>
    <w:rsid w:val="00E354B2"/>
    <w:rsid w:val="00E40669"/>
    <w:rsid w:val="00E438A1"/>
    <w:rsid w:val="00EC4BC4"/>
    <w:rsid w:val="00ED0056"/>
    <w:rsid w:val="00F01E19"/>
    <w:rsid w:val="00F12390"/>
    <w:rsid w:val="00F67E34"/>
    <w:rsid w:val="00FA38FC"/>
    <w:rsid w:val="00FD7676"/>
    <w:rsid w:val="00FE40FC"/>
    <w:rsid w:val="00FF6EEE"/>
    <w:rsid w:val="18C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6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spacing w:before="0" w:beforeAutospacing="0" w:after="200" w:afterAutospacing="0" w:line="276" w:lineRule="auto"/>
      <w:ind w:left="720"/>
      <w:contextualSpacing/>
    </w:pPr>
    <w:rPr>
      <w:rFonts w:ascii="Calibri" w:hAnsi="Calibri" w:eastAsia="Calibri" w:cs="Times New Roman"/>
      <w:lang w:val="ru-RU"/>
    </w:rPr>
  </w:style>
  <w:style w:type="paragraph" w:styleId="9">
    <w:name w:val="No Spacing"/>
    <w:qFormat/>
    <w:uiPriority w:val="1"/>
    <w:pPr>
      <w:spacing w:before="0" w:beforeAutospacing="1" w:after="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2E8C-157F-4B5C-9AB7-816C04427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5913</Words>
  <Characters>33709</Characters>
  <Lines>280</Lines>
  <Paragraphs>79</Paragraphs>
  <TotalTime>496</TotalTime>
  <ScaleCrop>false</ScaleCrop>
  <LinksUpToDate>false</LinksUpToDate>
  <CharactersWithSpaces>39543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2024-05-31T10:32:00Z</dcterms:created>
  <dc:creator>user10</dc:creator>
  <dc:description>Подготовлено экспертами Актион-МЦФЭР</dc:description>
  <cp:lastModifiedBy>Валентина Семен�</cp:lastModifiedBy>
  <cp:lastPrinted>2024-06-05T10:51:35Z</cp:lastPrinted>
  <dcterms:modified xsi:type="dcterms:W3CDTF">2024-06-05T10:52:29Z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87146530960B4C2F9F20B683257E6917_12</vt:lpwstr>
  </property>
</Properties>
</file>